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518"/>
        <w:tblW w:w="0" w:type="auto"/>
        <w:tblLook w:val="04A0" w:firstRow="1" w:lastRow="0" w:firstColumn="1" w:lastColumn="0" w:noHBand="0" w:noVBand="1"/>
      </w:tblPr>
      <w:tblGrid>
        <w:gridCol w:w="3017"/>
        <w:gridCol w:w="5622"/>
        <w:gridCol w:w="415"/>
      </w:tblGrid>
      <w:tr w:rsidR="00FC6F52" w14:paraId="53BE6052" w14:textId="3D16DD83" w:rsidTr="00FC6F52">
        <w:tc>
          <w:tcPr>
            <w:tcW w:w="12866" w:type="dxa"/>
            <w:gridSpan w:val="3"/>
          </w:tcPr>
          <w:p w14:paraId="0E970C45" w14:textId="77777777" w:rsidR="00FC6F52" w:rsidRPr="006A18B2" w:rsidRDefault="00FC6F52" w:rsidP="00FC6F52">
            <w:pPr>
              <w:jc w:val="center"/>
              <w:rPr>
                <w:rFonts w:cs="Times New Roman"/>
                <w:b/>
                <w:i/>
                <w:sz w:val="32"/>
                <w:szCs w:val="32"/>
                <w:lang w:val="es-ES"/>
              </w:rPr>
            </w:pPr>
            <w:r w:rsidRPr="006A18B2">
              <w:rPr>
                <w:rFonts w:cs="Times New Roman"/>
                <w:b/>
                <w:i/>
                <w:sz w:val="32"/>
                <w:szCs w:val="32"/>
                <w:lang w:val="es-ES"/>
              </w:rPr>
              <w:t>ITINERARIO FORMATIVO</w:t>
            </w:r>
          </w:p>
        </w:tc>
      </w:tr>
      <w:tr w:rsidR="00FC6F52" w14:paraId="1FE85A16" w14:textId="04B87115" w:rsidTr="00FC6F52">
        <w:tc>
          <w:tcPr>
            <w:tcW w:w="12866" w:type="dxa"/>
            <w:gridSpan w:val="3"/>
          </w:tcPr>
          <w:p w14:paraId="49821EE7" w14:textId="225929B7" w:rsidR="00FC6F52" w:rsidRPr="003E7897" w:rsidRDefault="00F061C1" w:rsidP="00FC6F52">
            <w:pPr>
              <w:rPr>
                <w:rFonts w:cs="Times New Roman"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>EDAD DE LOS PARTICIPANTES</w:t>
            </w:r>
            <w:r w:rsidR="00FC6F52" w:rsidRPr="006A18B2">
              <w:rPr>
                <w:rFonts w:cs="Times New Roman"/>
                <w:b/>
                <w:i/>
                <w:lang w:val="es-ES"/>
              </w:rPr>
              <w:t>:</w:t>
            </w:r>
            <w:r w:rsidR="00FC6F52">
              <w:rPr>
                <w:rFonts w:cs="Times New Roman"/>
                <w:b/>
                <w:i/>
                <w:lang w:val="es-ES"/>
              </w:rPr>
              <w:t xml:space="preserve"> </w:t>
            </w:r>
            <w:r w:rsidR="001F61FA">
              <w:rPr>
                <w:rFonts w:cs="Times New Roman"/>
                <w:b/>
                <w:i/>
                <w:lang w:val="es-ES"/>
              </w:rPr>
              <w:t>13 – 16 años</w:t>
            </w:r>
          </w:p>
        </w:tc>
      </w:tr>
      <w:tr w:rsidR="00FC6F52" w14:paraId="12C21F8E" w14:textId="7AA51BB3" w:rsidTr="00FC6F52">
        <w:tc>
          <w:tcPr>
            <w:tcW w:w="12866" w:type="dxa"/>
            <w:gridSpan w:val="3"/>
          </w:tcPr>
          <w:p w14:paraId="2FD4D37D" w14:textId="53FA39C2" w:rsidR="00FC6F52" w:rsidRPr="00E96733" w:rsidRDefault="00FC6F52" w:rsidP="00FC6F52">
            <w:pPr>
              <w:rPr>
                <w:rFonts w:cs="Times New Roman"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 xml:space="preserve">EXPERIENCIA ASOCIATIVA:  </w:t>
            </w:r>
            <w:r w:rsidR="001F61FA">
              <w:rPr>
                <w:rFonts w:cs="Times New Roman"/>
                <w:b/>
                <w:i/>
                <w:lang w:val="es-ES"/>
              </w:rPr>
              <w:t>ACÓLITOS</w:t>
            </w:r>
          </w:p>
        </w:tc>
      </w:tr>
      <w:tr w:rsidR="00FC6F52" w14:paraId="5C4CDC2E" w14:textId="36C40AF1" w:rsidTr="00FC6F52">
        <w:trPr>
          <w:trHeight w:val="1104"/>
        </w:trPr>
        <w:tc>
          <w:tcPr>
            <w:tcW w:w="4219" w:type="dxa"/>
            <w:tcBorders>
              <w:tl2br w:val="single" w:sz="4" w:space="0" w:color="auto"/>
            </w:tcBorders>
          </w:tcPr>
          <w:p w14:paraId="3C414674" w14:textId="7FE25C3F" w:rsidR="00FC6F52" w:rsidRPr="00FC6F52" w:rsidRDefault="00FC6F52" w:rsidP="00FC6F52">
            <w:pPr>
              <w:jc w:val="center"/>
              <w:rPr>
                <w:rFonts w:cs="Times New Roman"/>
                <w:b/>
                <w:i/>
                <w:lang w:val="es-ES"/>
              </w:rPr>
            </w:pPr>
            <w:r w:rsidRPr="00FC6F52">
              <w:rPr>
                <w:rFonts w:cs="Times New Roman"/>
                <w:b/>
                <w:i/>
                <w:lang w:val="es-ES"/>
              </w:rPr>
              <w:t>Objetivo</w:t>
            </w:r>
          </w:p>
          <w:p w14:paraId="2F38AF00" w14:textId="77777777" w:rsidR="00FC6F52" w:rsidRDefault="00FC6F52" w:rsidP="00FC6F52">
            <w:pPr>
              <w:jc w:val="center"/>
              <w:rPr>
                <w:rFonts w:cs="Times New Roman"/>
                <w:b/>
                <w:i/>
                <w:lang w:val="es-ES"/>
              </w:rPr>
            </w:pPr>
          </w:p>
          <w:p w14:paraId="2C9E6B31" w14:textId="77777777" w:rsidR="00FC6F52" w:rsidRDefault="00FC6F52" w:rsidP="00FC6F52">
            <w:pPr>
              <w:jc w:val="center"/>
              <w:rPr>
                <w:rFonts w:cs="Times New Roman"/>
                <w:b/>
                <w:i/>
                <w:lang w:val="es-ES"/>
              </w:rPr>
            </w:pPr>
          </w:p>
          <w:p w14:paraId="5483089F" w14:textId="77777777" w:rsidR="00FC6F52" w:rsidRPr="004F18D7" w:rsidRDefault="00FC6F52" w:rsidP="00FC6F52">
            <w:pPr>
              <w:jc w:val="center"/>
              <w:rPr>
                <w:rFonts w:cs="Times New Roman"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>Dimensiones</w:t>
            </w:r>
          </w:p>
        </w:tc>
        <w:tc>
          <w:tcPr>
            <w:tcW w:w="8080" w:type="dxa"/>
            <w:tcBorders>
              <w:right w:val="nil"/>
            </w:tcBorders>
          </w:tcPr>
          <w:p w14:paraId="41EEA317" w14:textId="77777777" w:rsidR="00FC6F52" w:rsidRDefault="00FC6F52" w:rsidP="00FC6F52">
            <w:pPr>
              <w:jc w:val="center"/>
              <w:rPr>
                <w:rFonts w:cs="Times New Roman"/>
                <w:i/>
                <w:lang w:val="es-ES"/>
              </w:rPr>
            </w:pPr>
          </w:p>
          <w:p w14:paraId="7AF36F56" w14:textId="21BD4C67" w:rsidR="00FC6F52" w:rsidRPr="00844F51" w:rsidRDefault="00FC6F52" w:rsidP="00FC6F52">
            <w:pPr>
              <w:jc w:val="center"/>
              <w:rPr>
                <w:rFonts w:cs="Times New Roman"/>
                <w:b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 xml:space="preserve">Objetivo </w:t>
            </w:r>
            <w:r>
              <w:rPr>
                <w:rFonts w:cs="Times New Roman"/>
                <w:b/>
                <w:i/>
                <w:lang w:val="es-ES"/>
              </w:rPr>
              <w:t>para el año 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A6E697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48E8F118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6803291B" w14:textId="1B65E581" w:rsidR="00FC6F52" w:rsidRPr="00844F51" w:rsidRDefault="00FC6F52" w:rsidP="00FC6F52">
            <w:pPr>
              <w:rPr>
                <w:rFonts w:cs="Times New Roman"/>
                <w:b/>
                <w:i/>
                <w:lang w:val="es-ES"/>
              </w:rPr>
            </w:pPr>
          </w:p>
        </w:tc>
      </w:tr>
      <w:tr w:rsidR="00FC6F52" w14:paraId="120198D8" w14:textId="032CA29D" w:rsidTr="00FC6F52">
        <w:tc>
          <w:tcPr>
            <w:tcW w:w="4219" w:type="dxa"/>
          </w:tcPr>
          <w:p w14:paraId="126080EC" w14:textId="77777777" w:rsidR="00FC6F52" w:rsidRPr="00844F51" w:rsidRDefault="00FC6F52" w:rsidP="00FC6F52">
            <w:pPr>
              <w:jc w:val="both"/>
              <w:rPr>
                <w:rFonts w:cs="Times New Roman"/>
                <w:b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>1. Crecimiento humano – personal.</w:t>
            </w:r>
          </w:p>
        </w:tc>
        <w:tc>
          <w:tcPr>
            <w:tcW w:w="8080" w:type="dxa"/>
            <w:tcBorders>
              <w:bottom w:val="single" w:sz="4" w:space="0" w:color="auto"/>
              <w:right w:val="nil"/>
            </w:tcBorders>
          </w:tcPr>
          <w:p w14:paraId="1B3EA3B8" w14:textId="768F3372" w:rsidR="00FC6F52" w:rsidRPr="006E72B1" w:rsidRDefault="001F61FA" w:rsidP="006E72B1">
            <w:pPr>
              <w:pStyle w:val="Prrafodelista"/>
              <w:numPr>
                <w:ilvl w:val="0"/>
                <w:numId w:val="26"/>
              </w:numPr>
              <w:rPr>
                <w:rFonts w:cs="Times New Roman"/>
                <w:i/>
                <w:lang w:val="es-ES"/>
              </w:rPr>
            </w:pPr>
            <w:r w:rsidRPr="006E72B1">
              <w:rPr>
                <w:rFonts w:cs="Times New Roman"/>
                <w:i/>
                <w:lang w:val="es-ES"/>
              </w:rPr>
              <w:t>Desarrollar en los jóvenes un crecimiento humano que los acerque al ideal de Jesús Maestro, sobre todo, en el conocimiento de las cualidades que Dios les ha regalado.</w:t>
            </w:r>
          </w:p>
          <w:p w14:paraId="36639944" w14:textId="3498EA41" w:rsidR="00FC6F52" w:rsidRPr="006E72B1" w:rsidRDefault="001F61FA" w:rsidP="006E72B1">
            <w:pPr>
              <w:pStyle w:val="Prrafodelista"/>
              <w:numPr>
                <w:ilvl w:val="0"/>
                <w:numId w:val="26"/>
              </w:numPr>
              <w:rPr>
                <w:rFonts w:cs="Times New Roman"/>
                <w:i/>
                <w:lang w:val="es-ES"/>
              </w:rPr>
            </w:pPr>
            <w:r w:rsidRPr="006E72B1">
              <w:rPr>
                <w:rFonts w:cs="Times New Roman"/>
                <w:i/>
                <w:lang w:val="es-ES"/>
              </w:rPr>
              <w:t>Testimoniar la alegría de ser acólitos en los distintos contexto que proponga la diócesis y el Colegio, sobre todo, en la cotidianidad de las actividades de la comunidad educativa – pastoral.</w:t>
            </w:r>
          </w:p>
          <w:p w14:paraId="25FBA3BD" w14:textId="77777777" w:rsidR="00FC6F52" w:rsidRPr="00AC7F7D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E7CAB" w14:textId="77777777" w:rsidR="00FC6F52" w:rsidRPr="006C0308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</w:tr>
      <w:tr w:rsidR="00FC6F52" w14:paraId="6AC95DA8" w14:textId="25ECC9E4" w:rsidTr="00FC6F52">
        <w:tc>
          <w:tcPr>
            <w:tcW w:w="4219" w:type="dxa"/>
          </w:tcPr>
          <w:p w14:paraId="62515F72" w14:textId="729F4E56" w:rsidR="00FC6F52" w:rsidRPr="00844F51" w:rsidRDefault="00FC6F52" w:rsidP="00FC6F52">
            <w:pPr>
              <w:jc w:val="both"/>
              <w:rPr>
                <w:rFonts w:cs="Times New Roman"/>
                <w:b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>2. Crecimiento grupal comunitario.</w:t>
            </w:r>
          </w:p>
        </w:tc>
        <w:tc>
          <w:tcPr>
            <w:tcW w:w="8080" w:type="dxa"/>
            <w:tcBorders>
              <w:top w:val="single" w:sz="4" w:space="0" w:color="auto"/>
              <w:right w:val="nil"/>
            </w:tcBorders>
          </w:tcPr>
          <w:p w14:paraId="66C79578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740C2430" w14:textId="3CDDC16D" w:rsidR="00FC6F52" w:rsidRPr="00A90DBD" w:rsidRDefault="001F61FA" w:rsidP="00FC6F52">
            <w:pPr>
              <w:pStyle w:val="Prrafodelista"/>
              <w:numPr>
                <w:ilvl w:val="0"/>
                <w:numId w:val="28"/>
              </w:numPr>
              <w:rPr>
                <w:rFonts w:cs="Times New Roman"/>
                <w:i/>
                <w:lang w:val="es-ES"/>
              </w:rPr>
            </w:pPr>
            <w:r w:rsidRPr="006E72B1">
              <w:rPr>
                <w:rFonts w:cs="Times New Roman"/>
                <w:i/>
                <w:lang w:val="es-ES"/>
              </w:rPr>
              <w:t>Identificarse como grupo, crecer en amistad y compañerismo para así conformar verdaderamente un ambiente de familia, tanto en los niños/as como con los apoderados.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59456E" w14:textId="77777777" w:rsidR="00FC6F52" w:rsidRPr="0052640C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</w:tr>
      <w:tr w:rsidR="00FC6F52" w14:paraId="762F34B7" w14:textId="7EB55541" w:rsidTr="00FC6F52">
        <w:tc>
          <w:tcPr>
            <w:tcW w:w="4219" w:type="dxa"/>
          </w:tcPr>
          <w:p w14:paraId="4A1AE7EC" w14:textId="77777777" w:rsidR="00FC6F52" w:rsidRPr="00844F51" w:rsidRDefault="00FC6F52" w:rsidP="00FC6F52">
            <w:pPr>
              <w:jc w:val="both"/>
              <w:rPr>
                <w:rFonts w:cs="Times New Roman"/>
                <w:b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 xml:space="preserve">3. Crecimiento social – apostólico. </w:t>
            </w:r>
          </w:p>
        </w:tc>
        <w:tc>
          <w:tcPr>
            <w:tcW w:w="8080" w:type="dxa"/>
            <w:tcBorders>
              <w:right w:val="nil"/>
            </w:tcBorders>
          </w:tcPr>
          <w:p w14:paraId="0540262D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09052CDF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2697140C" w14:textId="7E18A20C" w:rsidR="00FC6F52" w:rsidRPr="001F61FA" w:rsidRDefault="001F61FA" w:rsidP="001F61F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i/>
                <w:lang w:val="es-ES"/>
              </w:rPr>
            </w:pPr>
            <w:r w:rsidRPr="001F61FA">
              <w:rPr>
                <w:rFonts w:cs="Times New Roman"/>
                <w:i/>
                <w:lang w:val="es-ES"/>
              </w:rPr>
              <w:t>Explicitar el servicio en la dedicación gratuita de los ornamentos litúrgicos y otros elementos propios de las eucaristías.</w:t>
            </w:r>
          </w:p>
          <w:p w14:paraId="4B4487E9" w14:textId="20AA6891" w:rsidR="001F61FA" w:rsidRPr="001F61FA" w:rsidRDefault="001F61FA" w:rsidP="001F61FA">
            <w:pPr>
              <w:pStyle w:val="Prrafodelista"/>
              <w:numPr>
                <w:ilvl w:val="0"/>
                <w:numId w:val="24"/>
              </w:numPr>
              <w:rPr>
                <w:rFonts w:cs="Times New Roman"/>
                <w:i/>
                <w:lang w:val="es-ES"/>
              </w:rPr>
            </w:pPr>
            <w:r>
              <w:rPr>
                <w:rFonts w:cs="Times New Roman"/>
                <w:i/>
                <w:lang w:val="es-ES"/>
              </w:rPr>
              <w:t>Crecer en la propuesta solidaria, visitando algún hogar de niños.</w:t>
            </w:r>
          </w:p>
          <w:p w14:paraId="0CE8CA35" w14:textId="77777777" w:rsidR="00FC6F52" w:rsidRDefault="00FC6F52" w:rsidP="00FC6F52">
            <w:pPr>
              <w:rPr>
                <w:rFonts w:cs="Times New Roman"/>
                <w:i/>
                <w:lang w:val="es-ES"/>
              </w:rPr>
            </w:pPr>
          </w:p>
          <w:p w14:paraId="59A20F6C" w14:textId="77777777" w:rsidR="00FC6F52" w:rsidRPr="00AC7F7D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45CA5F" w14:textId="77777777" w:rsidR="00FC6F52" w:rsidRDefault="00FC6F52" w:rsidP="00FC6F52">
            <w:pPr>
              <w:rPr>
                <w:rFonts w:cs="Times New Roman"/>
                <w:i/>
                <w:color w:val="000000" w:themeColor="text1"/>
                <w:lang w:val="es-ES"/>
              </w:rPr>
            </w:pPr>
          </w:p>
          <w:p w14:paraId="78715AD3" w14:textId="77777777" w:rsidR="00FC6F52" w:rsidRDefault="00FC6F52" w:rsidP="00FC6F52">
            <w:pPr>
              <w:rPr>
                <w:rFonts w:cs="Times New Roman"/>
                <w:i/>
                <w:color w:val="000000" w:themeColor="text1"/>
                <w:lang w:val="es-ES"/>
              </w:rPr>
            </w:pPr>
          </w:p>
          <w:p w14:paraId="2FB65953" w14:textId="77777777" w:rsidR="00FC6F52" w:rsidRPr="0041311A" w:rsidRDefault="00FC6F52" w:rsidP="00FC6F52">
            <w:pPr>
              <w:rPr>
                <w:rFonts w:cs="Times New Roman"/>
                <w:i/>
                <w:color w:val="000000" w:themeColor="text1"/>
                <w:lang w:val="es-ES"/>
              </w:rPr>
            </w:pPr>
          </w:p>
          <w:p w14:paraId="5AAE924B" w14:textId="77777777" w:rsidR="00FC6F52" w:rsidRPr="006C0308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</w:tr>
      <w:tr w:rsidR="00FC6F52" w14:paraId="6003008B" w14:textId="18E2B228" w:rsidTr="00FC6F52">
        <w:tc>
          <w:tcPr>
            <w:tcW w:w="4219" w:type="dxa"/>
          </w:tcPr>
          <w:p w14:paraId="0C0638C9" w14:textId="1F1EDD33" w:rsidR="00FC6F52" w:rsidRPr="00844F51" w:rsidRDefault="00FC6F52" w:rsidP="00FC6F52">
            <w:pPr>
              <w:jc w:val="both"/>
              <w:rPr>
                <w:rFonts w:cs="Times New Roman"/>
                <w:b/>
                <w:i/>
                <w:lang w:val="es-ES"/>
              </w:rPr>
            </w:pPr>
            <w:r w:rsidRPr="00844F51">
              <w:rPr>
                <w:rFonts w:cs="Times New Roman"/>
                <w:b/>
                <w:i/>
                <w:lang w:val="es-ES"/>
              </w:rPr>
              <w:t xml:space="preserve">4. Crecimiento en la fe.  </w:t>
            </w:r>
          </w:p>
        </w:tc>
        <w:tc>
          <w:tcPr>
            <w:tcW w:w="8080" w:type="dxa"/>
            <w:tcBorders>
              <w:right w:val="nil"/>
            </w:tcBorders>
          </w:tcPr>
          <w:p w14:paraId="0EE637DD" w14:textId="196176E8" w:rsidR="00FC6F52" w:rsidRPr="00A90DBD" w:rsidRDefault="001F61FA" w:rsidP="00FC6F52">
            <w:pPr>
              <w:pStyle w:val="Prrafodelista"/>
              <w:numPr>
                <w:ilvl w:val="0"/>
                <w:numId w:val="30"/>
              </w:numPr>
              <w:rPr>
                <w:rFonts w:cs="Times New Roman"/>
                <w:i/>
                <w:lang w:val="es-ES"/>
              </w:rPr>
            </w:pPr>
            <w:r w:rsidRPr="006E72B1">
              <w:rPr>
                <w:rFonts w:cs="Times New Roman"/>
                <w:i/>
                <w:lang w:val="es-ES"/>
              </w:rPr>
              <w:t>Aumentar la fe en Jesús sacramentado, sobre todo en este año que, como Iglesia, estamos llamados a valorar la meditaci</w:t>
            </w:r>
            <w:r w:rsidR="00A90DBD">
              <w:rPr>
                <w:rFonts w:cs="Times New Roman"/>
                <w:i/>
                <w:lang w:val="es-ES"/>
              </w:rPr>
              <w:t>ón y la adoración al Santísimo.</w:t>
            </w:r>
          </w:p>
          <w:p w14:paraId="7A0EA80F" w14:textId="77777777" w:rsidR="00FC6F52" w:rsidRPr="00AC7F7D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14:paraId="0FFFB658" w14:textId="77777777" w:rsidR="00FC6F52" w:rsidRPr="00CD52FE" w:rsidRDefault="00FC6F52" w:rsidP="00FC6F52">
            <w:pPr>
              <w:rPr>
                <w:rFonts w:cs="Times New Roman"/>
                <w:i/>
                <w:lang w:val="es-ES"/>
              </w:rPr>
            </w:pPr>
          </w:p>
        </w:tc>
      </w:tr>
    </w:tbl>
    <w:p w14:paraId="44B73015" w14:textId="77777777" w:rsidR="006433D2" w:rsidRPr="00123CA4" w:rsidRDefault="006433D2" w:rsidP="00A90DBD">
      <w:pPr>
        <w:spacing w:after="0" w:line="240" w:lineRule="auto"/>
        <w:rPr>
          <w:rFonts w:ascii="Comic Sans MS" w:hAnsi="Comic Sans MS"/>
          <w:lang w:val="es-ES"/>
        </w:rPr>
      </w:pPr>
      <w:bookmarkStart w:id="0" w:name="_GoBack"/>
      <w:bookmarkEnd w:id="0"/>
    </w:p>
    <w:sectPr w:rsidR="006433D2" w:rsidRPr="00123CA4" w:rsidSect="004F18D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086B9" w14:textId="77777777" w:rsidR="003A4865" w:rsidRDefault="003A4865" w:rsidP="00F0285A">
      <w:pPr>
        <w:spacing w:after="0" w:line="240" w:lineRule="auto"/>
      </w:pPr>
      <w:r>
        <w:separator/>
      </w:r>
    </w:p>
  </w:endnote>
  <w:endnote w:type="continuationSeparator" w:id="0">
    <w:p w14:paraId="35DF4FC8" w14:textId="77777777" w:rsidR="003A4865" w:rsidRDefault="003A4865" w:rsidP="00F0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6248" w14:textId="77777777" w:rsidR="003A4865" w:rsidRDefault="003A4865" w:rsidP="00F0285A">
      <w:pPr>
        <w:spacing w:after="0" w:line="240" w:lineRule="auto"/>
      </w:pPr>
      <w:r>
        <w:separator/>
      </w:r>
    </w:p>
  </w:footnote>
  <w:footnote w:type="continuationSeparator" w:id="0">
    <w:p w14:paraId="0C32DD57" w14:textId="77777777" w:rsidR="003A4865" w:rsidRDefault="003A4865" w:rsidP="00F0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F33"/>
    <w:multiLevelType w:val="hybridMultilevel"/>
    <w:tmpl w:val="8C6A37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217"/>
    <w:multiLevelType w:val="hybridMultilevel"/>
    <w:tmpl w:val="1EFAA1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722"/>
    <w:multiLevelType w:val="hybridMultilevel"/>
    <w:tmpl w:val="4D94BF16"/>
    <w:lvl w:ilvl="0" w:tplc="7BB20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476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32A1"/>
    <w:multiLevelType w:val="hybridMultilevel"/>
    <w:tmpl w:val="AB545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61D8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5225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72F5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32DA"/>
    <w:multiLevelType w:val="hybridMultilevel"/>
    <w:tmpl w:val="1B863B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5DE6"/>
    <w:multiLevelType w:val="hybridMultilevel"/>
    <w:tmpl w:val="ADC88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2B3"/>
    <w:multiLevelType w:val="hybridMultilevel"/>
    <w:tmpl w:val="2F005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6881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23DC8"/>
    <w:multiLevelType w:val="hybridMultilevel"/>
    <w:tmpl w:val="947242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9E5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A4D87"/>
    <w:multiLevelType w:val="hybridMultilevel"/>
    <w:tmpl w:val="E38C354E"/>
    <w:lvl w:ilvl="0" w:tplc="3B524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B66DF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7BF4"/>
    <w:multiLevelType w:val="hybridMultilevel"/>
    <w:tmpl w:val="48C03A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328F6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01822"/>
    <w:multiLevelType w:val="hybridMultilevel"/>
    <w:tmpl w:val="0CDCA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C01EC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C3334"/>
    <w:multiLevelType w:val="hybridMultilevel"/>
    <w:tmpl w:val="007E2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11FF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71C1F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3854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115E9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44729"/>
    <w:multiLevelType w:val="hybridMultilevel"/>
    <w:tmpl w:val="4ADE9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C7E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33B13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74807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A6269"/>
    <w:multiLevelType w:val="hybridMultilevel"/>
    <w:tmpl w:val="F10AC1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21"/>
  </w:num>
  <w:num w:numId="7">
    <w:abstractNumId w:val="3"/>
  </w:num>
  <w:num w:numId="8">
    <w:abstractNumId w:val="24"/>
  </w:num>
  <w:num w:numId="9">
    <w:abstractNumId w:val="15"/>
  </w:num>
  <w:num w:numId="10">
    <w:abstractNumId w:val="19"/>
  </w:num>
  <w:num w:numId="11">
    <w:abstractNumId w:val="28"/>
  </w:num>
  <w:num w:numId="12">
    <w:abstractNumId w:val="29"/>
  </w:num>
  <w:num w:numId="13">
    <w:abstractNumId w:val="7"/>
  </w:num>
  <w:num w:numId="14">
    <w:abstractNumId w:val="23"/>
  </w:num>
  <w:num w:numId="15">
    <w:abstractNumId w:val="17"/>
  </w:num>
  <w:num w:numId="16">
    <w:abstractNumId w:val="6"/>
  </w:num>
  <w:num w:numId="17">
    <w:abstractNumId w:val="11"/>
  </w:num>
  <w:num w:numId="18">
    <w:abstractNumId w:val="26"/>
  </w:num>
  <w:num w:numId="19">
    <w:abstractNumId w:val="5"/>
  </w:num>
  <w:num w:numId="20">
    <w:abstractNumId w:val="22"/>
  </w:num>
  <w:num w:numId="21">
    <w:abstractNumId w:val="18"/>
  </w:num>
  <w:num w:numId="22">
    <w:abstractNumId w:val="0"/>
  </w:num>
  <w:num w:numId="23">
    <w:abstractNumId w:val="16"/>
  </w:num>
  <w:num w:numId="24">
    <w:abstractNumId w:val="4"/>
  </w:num>
  <w:num w:numId="25">
    <w:abstractNumId w:val="1"/>
  </w:num>
  <w:num w:numId="26">
    <w:abstractNumId w:val="25"/>
  </w:num>
  <w:num w:numId="27">
    <w:abstractNumId w:val="10"/>
  </w:num>
  <w:num w:numId="28">
    <w:abstractNumId w:val="9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F93"/>
    <w:rsid w:val="00032999"/>
    <w:rsid w:val="0005578D"/>
    <w:rsid w:val="00066494"/>
    <w:rsid w:val="00070524"/>
    <w:rsid w:val="0008192E"/>
    <w:rsid w:val="00084E94"/>
    <w:rsid w:val="000D2829"/>
    <w:rsid w:val="00123CA4"/>
    <w:rsid w:val="00162CA5"/>
    <w:rsid w:val="0017097D"/>
    <w:rsid w:val="00170A75"/>
    <w:rsid w:val="001958BA"/>
    <w:rsid w:val="001B3CBF"/>
    <w:rsid w:val="001F61FA"/>
    <w:rsid w:val="002002B6"/>
    <w:rsid w:val="002005DC"/>
    <w:rsid w:val="00206910"/>
    <w:rsid w:val="00245197"/>
    <w:rsid w:val="002512F2"/>
    <w:rsid w:val="0026655C"/>
    <w:rsid w:val="00277B11"/>
    <w:rsid w:val="002966EF"/>
    <w:rsid w:val="00296F6F"/>
    <w:rsid w:val="002C60CD"/>
    <w:rsid w:val="002F4644"/>
    <w:rsid w:val="00304871"/>
    <w:rsid w:val="0033230F"/>
    <w:rsid w:val="00364BE1"/>
    <w:rsid w:val="00370F58"/>
    <w:rsid w:val="003A03A4"/>
    <w:rsid w:val="003A4865"/>
    <w:rsid w:val="003C3C32"/>
    <w:rsid w:val="003E08EA"/>
    <w:rsid w:val="003E237E"/>
    <w:rsid w:val="003E7897"/>
    <w:rsid w:val="004010E9"/>
    <w:rsid w:val="0041311A"/>
    <w:rsid w:val="00447994"/>
    <w:rsid w:val="00451DD3"/>
    <w:rsid w:val="00456535"/>
    <w:rsid w:val="00471657"/>
    <w:rsid w:val="0048491F"/>
    <w:rsid w:val="00487B48"/>
    <w:rsid w:val="004B7647"/>
    <w:rsid w:val="004B7D79"/>
    <w:rsid w:val="004F18D7"/>
    <w:rsid w:val="005130F4"/>
    <w:rsid w:val="0052640C"/>
    <w:rsid w:val="0054760D"/>
    <w:rsid w:val="005727C0"/>
    <w:rsid w:val="005729AA"/>
    <w:rsid w:val="005739F3"/>
    <w:rsid w:val="005A195A"/>
    <w:rsid w:val="005F7502"/>
    <w:rsid w:val="00603067"/>
    <w:rsid w:val="00623683"/>
    <w:rsid w:val="00635DE5"/>
    <w:rsid w:val="006433D2"/>
    <w:rsid w:val="006626A7"/>
    <w:rsid w:val="006A18B2"/>
    <w:rsid w:val="006C640D"/>
    <w:rsid w:val="006D2060"/>
    <w:rsid w:val="006E34C6"/>
    <w:rsid w:val="006E50D7"/>
    <w:rsid w:val="006E72B1"/>
    <w:rsid w:val="006F56EC"/>
    <w:rsid w:val="00713BC7"/>
    <w:rsid w:val="00714CE3"/>
    <w:rsid w:val="00735A43"/>
    <w:rsid w:val="00756E81"/>
    <w:rsid w:val="00770720"/>
    <w:rsid w:val="007A7A91"/>
    <w:rsid w:val="007B7F2F"/>
    <w:rsid w:val="007C04A1"/>
    <w:rsid w:val="007F1722"/>
    <w:rsid w:val="007F57DE"/>
    <w:rsid w:val="00844F51"/>
    <w:rsid w:val="00847094"/>
    <w:rsid w:val="00863EC2"/>
    <w:rsid w:val="00885F0E"/>
    <w:rsid w:val="00896FB1"/>
    <w:rsid w:val="008B0AE5"/>
    <w:rsid w:val="008B5818"/>
    <w:rsid w:val="008C5639"/>
    <w:rsid w:val="00903CB0"/>
    <w:rsid w:val="00920F5C"/>
    <w:rsid w:val="00927207"/>
    <w:rsid w:val="00933A9E"/>
    <w:rsid w:val="00933C42"/>
    <w:rsid w:val="0095712F"/>
    <w:rsid w:val="009617C7"/>
    <w:rsid w:val="00975A02"/>
    <w:rsid w:val="00987F93"/>
    <w:rsid w:val="00A2499C"/>
    <w:rsid w:val="00A34D2B"/>
    <w:rsid w:val="00A90DBD"/>
    <w:rsid w:val="00AB12F3"/>
    <w:rsid w:val="00AB217B"/>
    <w:rsid w:val="00AC7F7D"/>
    <w:rsid w:val="00AF350D"/>
    <w:rsid w:val="00B03DD6"/>
    <w:rsid w:val="00B26457"/>
    <w:rsid w:val="00B45D08"/>
    <w:rsid w:val="00B502D4"/>
    <w:rsid w:val="00B636FC"/>
    <w:rsid w:val="00B76634"/>
    <w:rsid w:val="00B76FE6"/>
    <w:rsid w:val="00BB7813"/>
    <w:rsid w:val="00BD758A"/>
    <w:rsid w:val="00C16F54"/>
    <w:rsid w:val="00C9674F"/>
    <w:rsid w:val="00CB48B6"/>
    <w:rsid w:val="00CB59BF"/>
    <w:rsid w:val="00CB736D"/>
    <w:rsid w:val="00CF4504"/>
    <w:rsid w:val="00D00550"/>
    <w:rsid w:val="00D3202E"/>
    <w:rsid w:val="00D54AB6"/>
    <w:rsid w:val="00D972FD"/>
    <w:rsid w:val="00DD559E"/>
    <w:rsid w:val="00DD638C"/>
    <w:rsid w:val="00DE1F4B"/>
    <w:rsid w:val="00DE3FA5"/>
    <w:rsid w:val="00DE4184"/>
    <w:rsid w:val="00DF27F8"/>
    <w:rsid w:val="00E03BBB"/>
    <w:rsid w:val="00E407E1"/>
    <w:rsid w:val="00E66A49"/>
    <w:rsid w:val="00E7200A"/>
    <w:rsid w:val="00E96733"/>
    <w:rsid w:val="00F0285A"/>
    <w:rsid w:val="00F061C1"/>
    <w:rsid w:val="00F211AE"/>
    <w:rsid w:val="00F24A73"/>
    <w:rsid w:val="00F25C45"/>
    <w:rsid w:val="00F527AA"/>
    <w:rsid w:val="00F6631A"/>
    <w:rsid w:val="00FC55B4"/>
    <w:rsid w:val="00FC6F52"/>
    <w:rsid w:val="00FE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FB0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7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72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5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0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285A"/>
  </w:style>
  <w:style w:type="paragraph" w:styleId="Piedepgina">
    <w:name w:val="footer"/>
    <w:basedOn w:val="Normal"/>
    <w:link w:val="PiedepginaCar"/>
    <w:uiPriority w:val="99"/>
    <w:semiHidden/>
    <w:unhideWhenUsed/>
    <w:rsid w:val="00F02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85A"/>
  </w:style>
  <w:style w:type="paragraph" w:styleId="NormalWeb">
    <w:name w:val="Normal (Web)"/>
    <w:basedOn w:val="Normal"/>
    <w:uiPriority w:val="99"/>
    <w:semiHidden/>
    <w:unhideWhenUsed/>
    <w:rsid w:val="002F46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F464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179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SAlesianos</dc:creator>
  <cp:lastModifiedBy>Patricio Julio Orellana</cp:lastModifiedBy>
  <cp:revision>30</cp:revision>
  <cp:lastPrinted>2012-11-27T00:55:00Z</cp:lastPrinted>
  <dcterms:created xsi:type="dcterms:W3CDTF">2015-03-18T16:03:00Z</dcterms:created>
  <dcterms:modified xsi:type="dcterms:W3CDTF">2018-04-12T13:23:00Z</dcterms:modified>
</cp:coreProperties>
</file>